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——重阳节慰问项目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重阳节慰问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重阳节期间走访慰问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依据北京市大兴区退役军人事务局【京兴退役军人局发[2019]2号】文件中工作要求，为做好走访慰问退役军人工作，黄村镇现有建后、解放优抚对象7人，慰问标准为：区级400元，镇级400元，预计需要5600元。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黄村镇现有建后、解放优抚对象7人，慰问标准为：区级400元，镇级400元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重阳节慰问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对建后、解放优抚对象7人进行慰问，慰问标准为：区级400元，镇级400元，预计需要8000元。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慰问金共计0.56万元。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按照上级要求进行走访慰问，维护退役军人和谐稳定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慰问范围和金额浮动小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人员有增减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重阳节慰问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重阳节前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慰问金慰问品发放到位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9AA3275"/>
    <w:rsid w:val="0A5D4D63"/>
    <w:rsid w:val="13F73D10"/>
    <w:rsid w:val="279D4663"/>
    <w:rsid w:val="2C3A6A6A"/>
    <w:rsid w:val="2F471EE1"/>
    <w:rsid w:val="308113CB"/>
    <w:rsid w:val="34B53ED7"/>
    <w:rsid w:val="478B17FC"/>
    <w:rsid w:val="4F815F87"/>
    <w:rsid w:val="54F9326F"/>
    <w:rsid w:val="59467262"/>
    <w:rsid w:val="625005B0"/>
    <w:rsid w:val="651C2939"/>
    <w:rsid w:val="6D535020"/>
    <w:rsid w:val="726B0117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2024-07-15T01:29:41Z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10038F85B8AB4D5BA65C36C7E969E4A8_12</vt:lpwstr>
  </property>
</Properties>
</file>